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D" w:rsidRDefault="00DF5EAD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DF5EAD">
        <w:rPr>
          <w:rFonts w:ascii="Arial" w:hAnsi="Arial" w:cs="Arial"/>
          <w:b/>
          <w:bCs/>
          <w:color w:val="C0504D" w:themeColor="accent2"/>
          <w:sz w:val="28"/>
          <w:szCs w:val="28"/>
        </w:rPr>
        <w:t>Методы определения показателей качества лекарственных средств для животных</w:t>
      </w:r>
      <w:bookmarkStart w:id="0" w:name="_GoBack"/>
      <w:bookmarkEnd w:id="0"/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DF5EAD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DF5EAD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DF5EAD" w:rsidRPr="00DF5EAD">
        <w:rPr>
          <w:rFonts w:ascii="Arial" w:hAnsi="Arial" w:cs="Arial"/>
          <w:bCs/>
          <w:i/>
          <w:iCs/>
          <w:color w:val="333333"/>
          <w:sz w:val="20"/>
          <w:szCs w:val="20"/>
        </w:rPr>
        <w:t>знакомство с современными видами лекарственных сре</w:t>
      </w:r>
      <w:proofErr w:type="gramStart"/>
      <w:r w:rsidR="00DF5EAD" w:rsidRPr="00DF5EAD">
        <w:rPr>
          <w:rFonts w:ascii="Arial" w:hAnsi="Arial" w:cs="Arial"/>
          <w:bCs/>
          <w:i/>
          <w:iCs/>
          <w:color w:val="333333"/>
          <w:sz w:val="20"/>
          <w:szCs w:val="20"/>
        </w:rPr>
        <w:t>дств дл</w:t>
      </w:r>
      <w:proofErr w:type="gramEnd"/>
      <w:r w:rsidR="00DF5EAD" w:rsidRPr="00DF5EAD">
        <w:rPr>
          <w:rFonts w:ascii="Arial" w:hAnsi="Arial" w:cs="Arial"/>
          <w:bCs/>
          <w:i/>
          <w:iCs/>
          <w:color w:val="333333"/>
          <w:sz w:val="20"/>
          <w:szCs w:val="20"/>
        </w:rPr>
        <w:t>я животных и методами контроля и экспертизы их качества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DF5EAD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DF5EAD" w:rsidRPr="00DF5EAD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Правовое регулирование обращения лекарственных средств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Принципы ХАССП в системе контроля качества лекарственных препаратов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Группы лекарственных средств и направленность их применения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Особенности производства лекарственных препаратов для животных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Методы контроля качества и безопасности лекарственных препаратов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Инновационный метод контроля качества и безопасности лекарственных препаратов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proofErr w:type="gramStart"/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Экспресс-методы</w:t>
      </w:r>
      <w:proofErr w:type="gramEnd"/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контроля качества и безопасности лекарственных препаратов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Лекарственные формы и специфика их анализа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Ветеринарно-санитарная эк</w:t>
      </w:r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спертиза наличная </w:t>
      </w:r>
      <w:proofErr w:type="spellStart"/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контаминантов</w:t>
      </w:r>
      <w:proofErr w:type="spellEnd"/>
      <w:r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различной природы в животноводческой продукции </w:t>
      </w:r>
    </w:p>
    <w:p w:rsidR="00DF5EAD" w:rsidRPr="00DF5EAD" w:rsidRDefault="00DF5EAD" w:rsidP="00DF5EAD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DF5EAD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Нормативная документация </w:t>
      </w:r>
    </w:p>
    <w:p w:rsidR="00010AB9" w:rsidRPr="00010AB9" w:rsidRDefault="00010AB9" w:rsidP="00010AB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10AB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10AB9"/>
    <w:rsid w:val="001F21EB"/>
    <w:rsid w:val="002E74E0"/>
    <w:rsid w:val="003031F9"/>
    <w:rsid w:val="00305EFD"/>
    <w:rsid w:val="0048169A"/>
    <w:rsid w:val="004B195C"/>
    <w:rsid w:val="004F1EBA"/>
    <w:rsid w:val="0066097A"/>
    <w:rsid w:val="00684CCE"/>
    <w:rsid w:val="00781385"/>
    <w:rsid w:val="008079AE"/>
    <w:rsid w:val="0084440A"/>
    <w:rsid w:val="00A00B76"/>
    <w:rsid w:val="00AE26B5"/>
    <w:rsid w:val="00DF5EAD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353D-14AC-4678-9C2B-D0625512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2015-09-10T12:52:00Z</dcterms:created>
  <dcterms:modified xsi:type="dcterms:W3CDTF">2015-09-10T12:52:00Z</dcterms:modified>
</cp:coreProperties>
</file>