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85" w:rsidRDefault="00781385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781385">
        <w:rPr>
          <w:rFonts w:ascii="Arial" w:hAnsi="Arial" w:cs="Arial"/>
          <w:b/>
          <w:bCs/>
          <w:color w:val="C0504D" w:themeColor="accent2"/>
          <w:sz w:val="28"/>
          <w:szCs w:val="28"/>
        </w:rPr>
        <w:t>Практические вопросы организации бухгалтерского и финансового учета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 ч.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781385" w:rsidRPr="00781385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повышение квалификации в области бухгалтерского и нало</w:t>
      </w:r>
      <w:r w:rsidR="00781385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го</w:t>
      </w:r>
      <w:r w:rsidR="00781385" w:rsidRPr="00781385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вого учета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(или)высшее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31506E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bookmarkStart w:id="0" w:name="_GoBack"/>
      <w:bookmarkEnd w:id="0"/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>, дистанционная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781385" w:rsidRPr="00781385" w:rsidRDefault="00781385" w:rsidP="0078138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8138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Организационные и методические вопросы деятельности бухгалтерии </w:t>
      </w:r>
    </w:p>
    <w:p w:rsidR="00781385" w:rsidRPr="00781385" w:rsidRDefault="00781385" w:rsidP="0078138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8138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Бухгалтерская отчетность организации</w:t>
      </w:r>
    </w:p>
    <w:p w:rsidR="00781385" w:rsidRPr="00781385" w:rsidRDefault="00781385" w:rsidP="0078138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8138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Взаимосвязь бухгалтерского и нало</w:t>
      </w:r>
      <w:r w:rsidR="00AE26B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го</w:t>
      </w:r>
      <w:r w:rsidRPr="0078138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вого учета </w:t>
      </w:r>
    </w:p>
    <w:p w:rsidR="00781385" w:rsidRPr="00781385" w:rsidRDefault="00781385" w:rsidP="0078138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8138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Сложные вопросы учета и налогообложения командировочных расходов </w:t>
      </w:r>
    </w:p>
    <w:p w:rsidR="00781385" w:rsidRPr="00781385" w:rsidRDefault="00781385" w:rsidP="0078138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8138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Инвентаризация как элемент бухгалтерского учета </w:t>
      </w:r>
    </w:p>
    <w:p w:rsidR="00781385" w:rsidRPr="00781385" w:rsidRDefault="00781385" w:rsidP="0078138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8138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Нормативно-правовые вопросы деятельности бухгалтерии </w:t>
      </w:r>
    </w:p>
    <w:p w:rsidR="00781385" w:rsidRPr="00781385" w:rsidRDefault="00781385" w:rsidP="0078138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8138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Психологические аспекты управления работой в бухгалтерии </w:t>
      </w:r>
    </w:p>
    <w:p w:rsidR="00781385" w:rsidRPr="00781385" w:rsidRDefault="00781385" w:rsidP="0078138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8138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Аудит бухгалтерской отчетности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74E0"/>
    <w:rsid w:val="00305EFD"/>
    <w:rsid w:val="0031506E"/>
    <w:rsid w:val="0048169A"/>
    <w:rsid w:val="004B195C"/>
    <w:rsid w:val="004F1EBA"/>
    <w:rsid w:val="0066097A"/>
    <w:rsid w:val="00781385"/>
    <w:rsid w:val="008079AE"/>
    <w:rsid w:val="00AE26B5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A9F9-982D-44E6-A97B-95412CE3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5</cp:revision>
  <cp:lastPrinted>2015-06-19T10:35:00Z</cp:lastPrinted>
  <dcterms:created xsi:type="dcterms:W3CDTF">2015-08-31T08:22:00Z</dcterms:created>
  <dcterms:modified xsi:type="dcterms:W3CDTF">2015-08-31T11:23:00Z</dcterms:modified>
</cp:coreProperties>
</file>